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117C19" w14:textId="2AE27D3C" w:rsidR="000345A7" w:rsidRDefault="000345A7" w:rsidP="000345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7C4B2C">
        <w:rPr>
          <w:b/>
          <w:smallCaps/>
          <w:noProof/>
          <w:szCs w:val="24"/>
          <w:lang w:val="en-CA" w:eastAsia="en-CA"/>
        </w:rPr>
        <w:drawing>
          <wp:inline distT="0" distB="0" distL="0" distR="0" wp14:anchorId="7DA65A85" wp14:editId="13D0A159">
            <wp:extent cx="1829670" cy="838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SELC-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67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B26B6" w14:textId="5138EBA2" w:rsidR="00A339B9" w:rsidRDefault="00A339B9" w:rsidP="000345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8720FC">
        <w:rPr>
          <w:b/>
          <w:noProof/>
        </w:rPr>
        <w:drawing>
          <wp:inline distT="0" distB="0" distL="0" distR="0" wp14:anchorId="0FB485B0" wp14:editId="0C061E74">
            <wp:extent cx="2003858" cy="1179354"/>
            <wp:effectExtent l="0" t="0" r="0" b="1905"/>
            <wp:docPr id="3" name="Picture 3" descr="C:\Users\Sue\Desktop\Instructional Leadership Committee\Logo\Instructional_Leadership_Program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e\Desktop\Instructional Leadership Committee\Logo\Instructional_Leadership_Program_RG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420" cy="1184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50E6A" w14:textId="6D5E4EBB" w:rsidR="000345A7" w:rsidRDefault="000345A7" w:rsidP="000345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</w:p>
    <w:p w14:paraId="55FF4DF9" w14:textId="507F1062" w:rsidR="000345A7" w:rsidRPr="00A339B9" w:rsidRDefault="00C34EC1" w:rsidP="000345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36"/>
          <w:szCs w:val="36"/>
        </w:rPr>
      </w:pPr>
      <w:r w:rsidRPr="00A339B9">
        <w:rPr>
          <w:rFonts w:ascii="Arial" w:eastAsia="Times New Roman" w:hAnsi="Arial" w:cs="Arial"/>
          <w:b/>
          <w:bCs/>
          <w:color w:val="222222"/>
          <w:sz w:val="36"/>
          <w:szCs w:val="36"/>
        </w:rPr>
        <w:t>Contract Employment Opportunity</w:t>
      </w:r>
    </w:p>
    <w:p w14:paraId="4DC4ABF4" w14:textId="5073B3C1" w:rsidR="000345A7" w:rsidRDefault="000345A7" w:rsidP="00A339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</w:rPr>
      </w:pPr>
    </w:p>
    <w:p w14:paraId="7A9E101C" w14:textId="77777777" w:rsidR="0006219E" w:rsidRDefault="00A339B9" w:rsidP="00414CF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32"/>
          <w:szCs w:val="32"/>
        </w:rPr>
      </w:pPr>
      <w:r w:rsidRPr="00C25927">
        <w:rPr>
          <w:rFonts w:ascii="Arial" w:eastAsia="Times New Roman" w:hAnsi="Arial" w:cs="Arial"/>
          <w:b/>
          <w:bCs/>
          <w:color w:val="222222"/>
          <w:sz w:val="32"/>
          <w:szCs w:val="32"/>
          <w:highlight w:val="yellow"/>
        </w:rPr>
        <w:t>Instructor for ILP Course 6</w:t>
      </w:r>
      <w:r w:rsidR="0006219E">
        <w:rPr>
          <w:rFonts w:ascii="Arial" w:eastAsia="Times New Roman" w:hAnsi="Arial" w:cs="Arial"/>
          <w:b/>
          <w:bCs/>
          <w:color w:val="222222"/>
          <w:sz w:val="32"/>
          <w:szCs w:val="32"/>
        </w:rPr>
        <w:t xml:space="preserve">: </w:t>
      </w:r>
    </w:p>
    <w:p w14:paraId="3FEF9F39" w14:textId="22498C74" w:rsidR="00A339B9" w:rsidRDefault="0006219E" w:rsidP="00414CF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222222"/>
          <w:sz w:val="32"/>
          <w:szCs w:val="32"/>
        </w:rPr>
        <w:t>Developing A Community of Practice</w:t>
      </w:r>
      <w:r w:rsidR="00A339B9" w:rsidRPr="00A339B9">
        <w:rPr>
          <w:rFonts w:ascii="Arial" w:eastAsia="Times New Roman" w:hAnsi="Arial" w:cs="Arial"/>
          <w:b/>
          <w:bCs/>
          <w:color w:val="222222"/>
          <w:sz w:val="32"/>
          <w:szCs w:val="32"/>
        </w:rPr>
        <w:t xml:space="preserve"> </w:t>
      </w:r>
    </w:p>
    <w:p w14:paraId="5CC3AB83" w14:textId="77777777" w:rsidR="00A339B9" w:rsidRPr="00C25927" w:rsidRDefault="00A339B9" w:rsidP="00A339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</w:rPr>
      </w:pPr>
      <w:r w:rsidRPr="00C25927">
        <w:rPr>
          <w:rFonts w:ascii="Arial" w:eastAsia="Times New Roman" w:hAnsi="Arial" w:cs="Arial"/>
          <w:color w:val="222222"/>
          <w:sz w:val="28"/>
          <w:szCs w:val="28"/>
        </w:rPr>
        <w:t>Instructional Leadership Academy</w:t>
      </w:r>
    </w:p>
    <w:p w14:paraId="7097D216" w14:textId="32608A25" w:rsidR="000345A7" w:rsidRPr="00C25927" w:rsidRDefault="000345A7" w:rsidP="000345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tbl>
      <w:tblPr>
        <w:tblStyle w:val="TableGrid"/>
        <w:tblW w:w="9900" w:type="dxa"/>
        <w:tblInd w:w="-275" w:type="dxa"/>
        <w:tblLook w:val="04A0" w:firstRow="1" w:lastRow="0" w:firstColumn="1" w:lastColumn="0" w:noHBand="0" w:noVBand="1"/>
      </w:tblPr>
      <w:tblGrid>
        <w:gridCol w:w="3240"/>
        <w:gridCol w:w="6660"/>
      </w:tblGrid>
      <w:tr w:rsidR="000345A7" w:rsidRPr="00E9146A" w14:paraId="704BDEA6" w14:textId="77777777" w:rsidTr="005016EA">
        <w:tc>
          <w:tcPr>
            <w:tcW w:w="3240" w:type="dxa"/>
          </w:tcPr>
          <w:p w14:paraId="20F60576" w14:textId="69985F8F" w:rsidR="000345A7" w:rsidRPr="00E9146A" w:rsidRDefault="00C34EC1" w:rsidP="000345A7">
            <w:pP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E9146A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Position Title:</w:t>
            </w:r>
          </w:p>
          <w:p w14:paraId="50629AD5" w14:textId="210A3DEA" w:rsidR="000345A7" w:rsidRPr="00E9146A" w:rsidRDefault="000345A7" w:rsidP="000345A7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6660" w:type="dxa"/>
          </w:tcPr>
          <w:p w14:paraId="772FA589" w14:textId="165321CC" w:rsidR="00D95490" w:rsidRPr="00715523" w:rsidRDefault="00D95490" w:rsidP="00D95490">
            <w:pPr>
              <w:pStyle w:val="NormalWeb"/>
              <w:shd w:val="clear" w:color="auto" w:fill="FFFFFF"/>
              <w:spacing w:before="0" w:beforeAutospacing="0" w:after="30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5523">
              <w:rPr>
                <w:rFonts w:ascii="Arial" w:hAnsi="Arial" w:cs="Arial"/>
                <w:i/>
                <w:iCs/>
                <w:color w:val="222222"/>
                <w:sz w:val="22"/>
                <w:szCs w:val="22"/>
              </w:rPr>
              <w:t xml:space="preserve">Instructor for </w:t>
            </w:r>
            <w:r w:rsidRPr="00715523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ILP 6: Developing a Community of Practice</w:t>
            </w:r>
            <w:r w:rsidRPr="00715523">
              <w:rPr>
                <w:rFonts w:ascii="Arial" w:hAnsi="Arial" w:cs="Arial"/>
                <w:color w:val="000000"/>
                <w:sz w:val="22"/>
                <w:szCs w:val="22"/>
              </w:rPr>
              <w:t xml:space="preserve">, in the Instructional Leadership </w:t>
            </w:r>
            <w:r w:rsidR="004B0827" w:rsidRPr="00715523">
              <w:rPr>
                <w:rFonts w:ascii="Arial" w:hAnsi="Arial" w:cs="Arial"/>
                <w:color w:val="000000"/>
                <w:sz w:val="22"/>
                <w:szCs w:val="22"/>
              </w:rPr>
              <w:t>Academy</w:t>
            </w:r>
            <w:r w:rsidR="001414FA" w:rsidRPr="00715523">
              <w:rPr>
                <w:rFonts w:ascii="Arial" w:hAnsi="Arial" w:cs="Arial"/>
                <w:color w:val="000000"/>
                <w:sz w:val="22"/>
                <w:szCs w:val="22"/>
              </w:rPr>
              <w:t xml:space="preserve">, for </w:t>
            </w:r>
            <w:r w:rsidR="00D50530" w:rsidRPr="00715523">
              <w:rPr>
                <w:rFonts w:ascii="Arial" w:hAnsi="Arial" w:cs="Arial"/>
                <w:color w:val="000000"/>
                <w:sz w:val="22"/>
                <w:szCs w:val="22"/>
              </w:rPr>
              <w:t xml:space="preserve">the winter term, </w:t>
            </w:r>
            <w:r w:rsidR="001414FA" w:rsidRPr="00715523">
              <w:rPr>
                <w:rFonts w:ascii="Arial" w:hAnsi="Arial" w:cs="Arial"/>
                <w:color w:val="000000"/>
                <w:sz w:val="22"/>
                <w:szCs w:val="22"/>
              </w:rPr>
              <w:t xml:space="preserve">2021. </w:t>
            </w:r>
          </w:p>
          <w:p w14:paraId="71DAC1DB" w14:textId="79EE5F7E" w:rsidR="000345A7" w:rsidRPr="00D95490" w:rsidRDefault="000345A7" w:rsidP="00E9146A">
            <w:pPr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  <w:lang w:val="en-CA"/>
              </w:rPr>
            </w:pPr>
          </w:p>
        </w:tc>
      </w:tr>
      <w:tr w:rsidR="009D6BB0" w:rsidRPr="00E9146A" w14:paraId="6F246AD8" w14:textId="77777777" w:rsidTr="005016EA">
        <w:tc>
          <w:tcPr>
            <w:tcW w:w="3240" w:type="dxa"/>
          </w:tcPr>
          <w:p w14:paraId="02F417AF" w14:textId="0AEC0849" w:rsidR="009D6BB0" w:rsidRPr="00E9146A" w:rsidRDefault="009D6BB0" w:rsidP="000345A7">
            <w:pP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Course Description</w:t>
            </w:r>
            <w:r w:rsidR="00391E72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: ILP 6: Developing a Community of Practice</w:t>
            </w:r>
          </w:p>
        </w:tc>
        <w:tc>
          <w:tcPr>
            <w:tcW w:w="6660" w:type="dxa"/>
          </w:tcPr>
          <w:p w14:paraId="693D48F2" w14:textId="1393CADD" w:rsidR="009D6BB0" w:rsidRDefault="00391E72" w:rsidP="00D95490">
            <w:pPr>
              <w:pStyle w:val="NormalWeb"/>
              <w:shd w:val="clear" w:color="auto" w:fill="FFFFFF"/>
              <w:spacing w:before="0" w:beforeAutospacing="0" w:after="300" w:afterAutospacing="0"/>
              <w:rPr>
                <w:rFonts w:ascii="Arial" w:hAnsi="Arial" w:cs="Arial"/>
                <w:i/>
                <w:iCs/>
                <w:color w:val="222222"/>
              </w:rPr>
            </w:pPr>
            <w:r w:rsidRPr="0071552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Course content focus</w:t>
            </w:r>
            <w:r w:rsidR="00215A38" w:rsidRPr="0071552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es</w:t>
            </w:r>
            <w:r w:rsidRPr="0071552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on understanding the characteristics and components of professional learning communities (PLCs) and collaborative learning teams (CLTs); developing strategies for initiating, moving, and sustaining PLCs and CLTs; developing strategies for teacher learning (study groups, peer visitation, coaching, action research, networks); and developing learning plans for the school. The course also </w:t>
            </w:r>
            <w:r w:rsidR="00215A38" w:rsidRPr="0071552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attends to</w:t>
            </w:r>
            <w:r w:rsidRPr="0071552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knowledge and skill building related to culture shaping and leadership factors that help to build professional learning communities.</w:t>
            </w:r>
          </w:p>
        </w:tc>
      </w:tr>
      <w:tr w:rsidR="000345A7" w:rsidRPr="00E9146A" w14:paraId="03D5C1B0" w14:textId="77777777" w:rsidTr="005016EA">
        <w:tc>
          <w:tcPr>
            <w:tcW w:w="3240" w:type="dxa"/>
          </w:tcPr>
          <w:p w14:paraId="0307EC2D" w14:textId="6BB9D38B" w:rsidR="000345A7" w:rsidRPr="00E9146A" w:rsidRDefault="00C34EC1" w:rsidP="000345A7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E9146A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Overview/Description of and Responsibilities associated with Position:</w:t>
            </w:r>
          </w:p>
          <w:p w14:paraId="29A97C52" w14:textId="77777777" w:rsidR="000345A7" w:rsidRPr="00E9146A" w:rsidRDefault="000345A7" w:rsidP="000345A7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6660" w:type="dxa"/>
          </w:tcPr>
          <w:p w14:paraId="2EDD4662" w14:textId="7D6039C6" w:rsidR="00E9146A" w:rsidRDefault="00AD2F4F" w:rsidP="00374F47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</w:pPr>
            <w:r w:rsidRPr="00374F47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  <w:t>Preparing and facilitating each of the six classes.</w:t>
            </w:r>
          </w:p>
          <w:p w14:paraId="6F955631" w14:textId="742B8378" w:rsidR="00374F47" w:rsidRPr="00374F47" w:rsidRDefault="00374F47" w:rsidP="00374F47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  <w:t>Noting attendance and contacting participants if there is an absence</w:t>
            </w:r>
            <w:r w:rsidR="00215A38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  <w:t>,</w:t>
            </w:r>
            <w:r w:rsidR="00413BC4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  <w:t xml:space="preserve"> and communicating make-up requirements</w:t>
            </w:r>
            <w:r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  <w:t>.</w:t>
            </w:r>
          </w:p>
          <w:p w14:paraId="7CC332F5" w14:textId="77777777" w:rsidR="00374F47" w:rsidRPr="00374F47" w:rsidRDefault="00AD2F4F" w:rsidP="00374F47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</w:pPr>
            <w:r w:rsidRPr="00374F47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  <w:t>Assessment of assignments and practicum experiences.</w:t>
            </w:r>
          </w:p>
          <w:p w14:paraId="69A9058F" w14:textId="55DCB564" w:rsidR="00374F47" w:rsidRPr="00374F47" w:rsidRDefault="00374F47" w:rsidP="00374F47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</w:pPr>
            <w:r w:rsidRPr="00374F47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  <w:t>Assigning a final grade for each participant</w:t>
            </w:r>
            <w:r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  <w:t>.</w:t>
            </w:r>
          </w:p>
          <w:p w14:paraId="7E2C8F4A" w14:textId="2A1F61C9" w:rsidR="00AD2F4F" w:rsidRDefault="00374F47" w:rsidP="00374F47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</w:pPr>
            <w:r w:rsidRPr="00374F47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  <w:t>Submitting grades to Sue LeBel</w:t>
            </w:r>
            <w:r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  <w:t xml:space="preserve">, ILA Program Coordinator, </w:t>
            </w:r>
            <w:r w:rsidRPr="00374F47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  <w:t>and Karen Turner</w:t>
            </w:r>
            <w:r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  <w:t>, ELC administrative assistant,</w:t>
            </w:r>
            <w:r w:rsidRPr="00374F47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  <w:t xml:space="preserve"> within 10 business days after the end of the course.</w:t>
            </w:r>
            <w:r w:rsidR="00AD2F4F" w:rsidRPr="00374F47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  <w:t xml:space="preserve"> </w:t>
            </w:r>
          </w:p>
          <w:p w14:paraId="217C300B" w14:textId="77777777" w:rsidR="00374F47" w:rsidRDefault="00374F47" w:rsidP="00374F47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  <w:t>Liaising with Sue LeBel regarding questions or issues that may arise.</w:t>
            </w:r>
          </w:p>
          <w:p w14:paraId="66130C8F" w14:textId="441FAFB7" w:rsidR="00374F47" w:rsidRPr="00374F47" w:rsidRDefault="00374F47" w:rsidP="00374F47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  <w:t>Meeting with Sue LeBel before the course begins for a course orientation.</w:t>
            </w:r>
          </w:p>
        </w:tc>
      </w:tr>
      <w:tr w:rsidR="00AD2F4F" w:rsidRPr="00E9146A" w14:paraId="5F9861C0" w14:textId="77777777" w:rsidTr="005016EA">
        <w:tc>
          <w:tcPr>
            <w:tcW w:w="3240" w:type="dxa"/>
          </w:tcPr>
          <w:p w14:paraId="3C545021" w14:textId="06444ED1" w:rsidR="00AD2F4F" w:rsidRPr="00E9146A" w:rsidRDefault="00AD2F4F" w:rsidP="000345A7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lastRenderedPageBreak/>
              <w:t>Specifics</w:t>
            </w:r>
          </w:p>
        </w:tc>
        <w:tc>
          <w:tcPr>
            <w:tcW w:w="6660" w:type="dxa"/>
          </w:tcPr>
          <w:p w14:paraId="6118D8F9" w14:textId="77777777" w:rsidR="00AD2F4F" w:rsidRPr="00AD2F4F" w:rsidRDefault="00AD2F4F" w:rsidP="00AD2F4F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</w:pPr>
            <w:r w:rsidRPr="00AD2F4F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  <w:t xml:space="preserve">Cohort 8: </w:t>
            </w:r>
            <w:r w:rsidRPr="004B0827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4"/>
                <w:szCs w:val="24"/>
              </w:rPr>
              <w:t>Double Cohort, consisting of 44 participants</w:t>
            </w:r>
          </w:p>
          <w:p w14:paraId="433A02F9" w14:textId="24E53785" w:rsidR="00AD2F4F" w:rsidRDefault="00AD2F4F" w:rsidP="00AD2F4F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</w:pPr>
            <w:r w:rsidRPr="00AD2F4F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  <w:t xml:space="preserve">The course will be taught </w:t>
            </w:r>
            <w:r w:rsidRPr="00374F47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4"/>
                <w:szCs w:val="24"/>
              </w:rPr>
              <w:t>online through Zoom</w:t>
            </w:r>
            <w:r w:rsidRPr="00AD2F4F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  <w:t xml:space="preserve">, with the </w:t>
            </w:r>
            <w:r w:rsidR="0006219E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  <w:t>cohort</w:t>
            </w:r>
            <w:r w:rsidRPr="00AD2F4F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  <w:t xml:space="preserve"> of 44.</w:t>
            </w:r>
          </w:p>
          <w:p w14:paraId="1E81A4CB" w14:textId="2530F931" w:rsidR="00AD2F4F" w:rsidRPr="00374F47" w:rsidRDefault="00AD2F4F" w:rsidP="00374F47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</w:pPr>
            <w:r w:rsidRPr="00374F47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4"/>
                <w:szCs w:val="24"/>
              </w:rPr>
              <w:t xml:space="preserve">Dates for </w:t>
            </w:r>
            <w:r w:rsidR="000422B3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4"/>
                <w:szCs w:val="24"/>
              </w:rPr>
              <w:t xml:space="preserve">ILP </w:t>
            </w:r>
            <w:r w:rsidRPr="00374F47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4"/>
                <w:szCs w:val="24"/>
              </w:rPr>
              <w:t>Course 6</w:t>
            </w:r>
            <w:r w:rsidRPr="00374F47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  <w:t xml:space="preserve">: </w:t>
            </w:r>
          </w:p>
          <w:p w14:paraId="284F4E78" w14:textId="77777777" w:rsidR="00AD2F4F" w:rsidRPr="00374F47" w:rsidRDefault="00374F47" w:rsidP="00374F47">
            <w:pPr>
              <w:pStyle w:val="ListParagraph"/>
              <w:numPr>
                <w:ilvl w:val="0"/>
                <w:numId w:val="4"/>
              </w:numPr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</w:pPr>
            <w:r w:rsidRPr="00374F47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  <w:t>Class 1: Jan. 9, 2021</w:t>
            </w:r>
          </w:p>
          <w:p w14:paraId="572BC34C" w14:textId="77777777" w:rsidR="00374F47" w:rsidRPr="00374F47" w:rsidRDefault="00374F47" w:rsidP="00374F47">
            <w:pPr>
              <w:pStyle w:val="ListParagraph"/>
              <w:numPr>
                <w:ilvl w:val="0"/>
                <w:numId w:val="4"/>
              </w:numPr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</w:pPr>
            <w:r w:rsidRPr="00374F47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  <w:t>Class 2: January 23, 2021</w:t>
            </w:r>
          </w:p>
          <w:p w14:paraId="009CFB1B" w14:textId="77777777" w:rsidR="00374F47" w:rsidRPr="00374F47" w:rsidRDefault="00374F47" w:rsidP="00374F47">
            <w:pPr>
              <w:pStyle w:val="ListParagraph"/>
              <w:numPr>
                <w:ilvl w:val="0"/>
                <w:numId w:val="4"/>
              </w:numPr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</w:pPr>
            <w:r w:rsidRPr="00374F47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  <w:t>Class 3: February 6, 2021</w:t>
            </w:r>
          </w:p>
          <w:p w14:paraId="7B12CC81" w14:textId="77777777" w:rsidR="00374F47" w:rsidRPr="00374F47" w:rsidRDefault="00374F47" w:rsidP="00374F47">
            <w:pPr>
              <w:pStyle w:val="ListParagraph"/>
              <w:numPr>
                <w:ilvl w:val="0"/>
                <w:numId w:val="4"/>
              </w:numPr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</w:pPr>
            <w:r w:rsidRPr="00374F47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  <w:t>Class 4: February 20, 2021</w:t>
            </w:r>
          </w:p>
          <w:p w14:paraId="4C5658C9" w14:textId="77777777" w:rsidR="00374F47" w:rsidRPr="00374F47" w:rsidRDefault="00374F47" w:rsidP="00374F47">
            <w:pPr>
              <w:pStyle w:val="ListParagraph"/>
              <w:numPr>
                <w:ilvl w:val="0"/>
                <w:numId w:val="4"/>
              </w:numPr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</w:pPr>
            <w:r w:rsidRPr="00374F47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  <w:t>Class 5: March 6, 2021</w:t>
            </w:r>
          </w:p>
          <w:p w14:paraId="0992CB92" w14:textId="5B6B614C" w:rsidR="00374F47" w:rsidRPr="00374F47" w:rsidRDefault="00374F47" w:rsidP="00374F47">
            <w:pPr>
              <w:pStyle w:val="ListParagraph"/>
              <w:numPr>
                <w:ilvl w:val="0"/>
                <w:numId w:val="4"/>
              </w:numPr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</w:pPr>
            <w:r w:rsidRPr="00374F47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  <w:t>Class 6: March 27, 2021</w:t>
            </w:r>
          </w:p>
        </w:tc>
      </w:tr>
      <w:tr w:rsidR="000345A7" w:rsidRPr="00E9146A" w14:paraId="6CBE3F72" w14:textId="77777777" w:rsidTr="005016EA">
        <w:tc>
          <w:tcPr>
            <w:tcW w:w="3240" w:type="dxa"/>
          </w:tcPr>
          <w:p w14:paraId="3A743A74" w14:textId="26927361" w:rsidR="000345A7" w:rsidRPr="00E9146A" w:rsidRDefault="00C34EC1" w:rsidP="00C34EC1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E9146A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Reporting to:</w:t>
            </w:r>
          </w:p>
        </w:tc>
        <w:tc>
          <w:tcPr>
            <w:tcW w:w="6660" w:type="dxa"/>
          </w:tcPr>
          <w:p w14:paraId="17F352DA" w14:textId="766AAC79" w:rsidR="000345A7" w:rsidRPr="00E9146A" w:rsidRDefault="00374F47" w:rsidP="000345A7">
            <w:pPr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  <w:t>Sue LeBel, ILA Program Coordinator</w:t>
            </w:r>
          </w:p>
        </w:tc>
      </w:tr>
      <w:tr w:rsidR="00374F47" w:rsidRPr="00E9146A" w14:paraId="759CF634" w14:textId="77777777" w:rsidTr="005016EA">
        <w:tc>
          <w:tcPr>
            <w:tcW w:w="3240" w:type="dxa"/>
          </w:tcPr>
          <w:p w14:paraId="7ACB3F32" w14:textId="06B0B994" w:rsidR="00374F47" w:rsidRPr="00E9146A" w:rsidRDefault="00374F47" w:rsidP="00C34EC1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Relevant Experience</w:t>
            </w:r>
            <w:r w:rsidR="005F7714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s </w:t>
            </w:r>
          </w:p>
        </w:tc>
        <w:tc>
          <w:tcPr>
            <w:tcW w:w="6660" w:type="dxa"/>
          </w:tcPr>
          <w:p w14:paraId="207A68A1" w14:textId="6A04D4E8" w:rsidR="00413BC4" w:rsidRDefault="00374F47" w:rsidP="005F7714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</w:pPr>
            <w:r w:rsidRPr="005F7714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  <w:t xml:space="preserve">Previous experience teaching graduate courses at the </w:t>
            </w:r>
            <w:r w:rsidR="000E771E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  <w:t xml:space="preserve">university </w:t>
            </w:r>
            <w:r w:rsidRPr="005F7714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  <w:t>level or within the ILA program</w:t>
            </w:r>
            <w:r w:rsidR="00391E72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  <w:t xml:space="preserve"> considered an asset</w:t>
            </w:r>
            <w:r w:rsidR="00413BC4" w:rsidRPr="005F7714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  <w:t xml:space="preserve"> </w:t>
            </w:r>
          </w:p>
          <w:p w14:paraId="79EAECF4" w14:textId="12AA0B26" w:rsidR="00374F47" w:rsidRDefault="00413BC4" w:rsidP="005F7714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</w:pPr>
            <w:r w:rsidRPr="005F7714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  <w:t xml:space="preserve">Graduate of the ILA program </w:t>
            </w:r>
            <w:r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  <w:t>considered an asset</w:t>
            </w:r>
          </w:p>
          <w:p w14:paraId="54874605" w14:textId="77777777" w:rsidR="00413BC4" w:rsidRDefault="005F7714" w:rsidP="00413BC4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</w:pPr>
            <w:r w:rsidRPr="005F7714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  <w:t>Strong instructional leadership at the school leve</w:t>
            </w:r>
            <w:r w:rsidR="00413BC4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  <w:t>l</w:t>
            </w:r>
          </w:p>
          <w:p w14:paraId="268B68DE" w14:textId="5DB81E4D" w:rsidR="005F7714" w:rsidRPr="00413BC4" w:rsidRDefault="00413BC4" w:rsidP="00413BC4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  <w:t>Instructional leadership experiences at the</w:t>
            </w:r>
            <w:r w:rsidRPr="00413BC4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  <w:t xml:space="preserve"> provincial level and/or</w:t>
            </w:r>
            <w:r w:rsidR="005F7714" w:rsidRPr="00413BC4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  <w:t xml:space="preserve"> regional</w:t>
            </w:r>
            <w:r w:rsidRPr="00413BC4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  <w:t xml:space="preserve"> level</w:t>
            </w:r>
          </w:p>
          <w:p w14:paraId="07B1DA4F" w14:textId="5A3AC126" w:rsidR="005F7714" w:rsidRDefault="005F7714" w:rsidP="005F7714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  <w:t>Relevant experiences leading and facilitating collaborative learning teams and professional learning communities</w:t>
            </w:r>
          </w:p>
          <w:p w14:paraId="32C575C9" w14:textId="2FA053C3" w:rsidR="004B0827" w:rsidRDefault="004B0827" w:rsidP="005F7714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  <w:t xml:space="preserve">Experience using </w:t>
            </w:r>
            <w:r w:rsidR="00C83539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  <w:t>onli</w:t>
            </w:r>
            <w:r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  <w:t>ne platforms to teach</w:t>
            </w:r>
            <w:r w:rsidR="0006219E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  <w:t>, preferably the ZOOM platform</w:t>
            </w:r>
          </w:p>
          <w:p w14:paraId="0151A0F9" w14:textId="77777777" w:rsidR="0083305D" w:rsidRDefault="004B0827" w:rsidP="00413BC4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  <w:t>Experience using Google Drive</w:t>
            </w:r>
            <w:r w:rsidR="00C83539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  <w:t>,</w:t>
            </w:r>
            <w:r w:rsidR="00B55CE5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  <w:t>developing and using shared folder</w:t>
            </w:r>
            <w:r w:rsidR="009D652B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  <w:t>s</w:t>
            </w:r>
          </w:p>
          <w:p w14:paraId="1BC8EE0C" w14:textId="77777777" w:rsidR="00B55CE5" w:rsidRDefault="00B55CE5" w:rsidP="00413BC4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  <w:t>Experience adapting activities for an online/digital platform</w:t>
            </w:r>
          </w:p>
          <w:p w14:paraId="624469D5" w14:textId="20C294D7" w:rsidR="00793028" w:rsidRPr="00413BC4" w:rsidRDefault="00793028" w:rsidP="00413BC4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  <w:t>Experience developing PowerPoints/Google Slides</w:t>
            </w:r>
          </w:p>
        </w:tc>
      </w:tr>
      <w:tr w:rsidR="00E9146A" w:rsidRPr="00E9146A" w14:paraId="63282A90" w14:textId="77777777" w:rsidTr="005016EA">
        <w:tc>
          <w:tcPr>
            <w:tcW w:w="3240" w:type="dxa"/>
          </w:tcPr>
          <w:p w14:paraId="27ECC84B" w14:textId="2D74DA41" w:rsidR="00E9146A" w:rsidRPr="00E9146A" w:rsidRDefault="00E9146A" w:rsidP="00C34EC1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E9146A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For additional information and/or details</w:t>
            </w:r>
            <w:r w:rsidR="00CE65FB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about the position:</w:t>
            </w:r>
          </w:p>
        </w:tc>
        <w:tc>
          <w:tcPr>
            <w:tcW w:w="6660" w:type="dxa"/>
          </w:tcPr>
          <w:p w14:paraId="41CCA6CF" w14:textId="0C8A4548" w:rsidR="00E9146A" w:rsidRPr="00E9146A" w:rsidRDefault="00BC5B77" w:rsidP="000345A7">
            <w:pPr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  <w:t>Please contact Sue LeBel, Program Coordinator, Instructional Leadership Academy</w:t>
            </w:r>
            <w:r w:rsidR="00D56AC9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  <w:t>,</w:t>
            </w:r>
            <w:r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  <w:t xml:space="preserve"> at 902.354.8134 or by email: slebel@nselc.ca.</w:t>
            </w:r>
          </w:p>
        </w:tc>
      </w:tr>
      <w:tr w:rsidR="00414CFB" w:rsidRPr="00E9146A" w14:paraId="50E9593C" w14:textId="77777777" w:rsidTr="005016EA">
        <w:tc>
          <w:tcPr>
            <w:tcW w:w="3240" w:type="dxa"/>
          </w:tcPr>
          <w:p w14:paraId="5B48EC1E" w14:textId="00C77554" w:rsidR="00414CFB" w:rsidRPr="00E9146A" w:rsidRDefault="00C34EC1" w:rsidP="000345A7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195B5E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highlight w:val="yellow"/>
              </w:rPr>
              <w:t>How to Apply/Express Interest:</w:t>
            </w:r>
          </w:p>
          <w:p w14:paraId="09021FE9" w14:textId="5C1CE34D" w:rsidR="00414CFB" w:rsidRPr="00E9146A" w:rsidRDefault="00414CFB" w:rsidP="000345A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6660" w:type="dxa"/>
          </w:tcPr>
          <w:p w14:paraId="0FBB2A4B" w14:textId="0250BE27" w:rsidR="00414CFB" w:rsidRDefault="00215A38" w:rsidP="000345A7">
            <w:pPr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</w:pPr>
            <w:r w:rsidRPr="00195B5E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  <w:highlight w:val="yellow"/>
              </w:rPr>
              <w:t xml:space="preserve">Complete the attached Expression of Interest Form and email to </w:t>
            </w:r>
            <w:r w:rsidRPr="00793028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4"/>
                <w:szCs w:val="24"/>
                <w:highlight w:val="yellow"/>
              </w:rPr>
              <w:t xml:space="preserve">Karen Turner at </w:t>
            </w:r>
            <w:hyperlink r:id="rId9" w:history="1">
              <w:r w:rsidR="00793028" w:rsidRPr="008D577C">
                <w:rPr>
                  <w:rStyle w:val="Hyperlink"/>
                  <w:rFonts w:ascii="Arial" w:eastAsia="Times New Roman" w:hAnsi="Arial" w:cs="Arial"/>
                  <w:b/>
                  <w:bCs/>
                  <w:i/>
                  <w:iCs/>
                  <w:sz w:val="24"/>
                  <w:szCs w:val="24"/>
                  <w:highlight w:val="yellow"/>
                </w:rPr>
                <w:t>kturner@nselc.ca</w:t>
              </w:r>
            </w:hyperlink>
            <w:r w:rsidRPr="00195B5E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  <w:highlight w:val="yellow"/>
              </w:rPr>
              <w:t>.</w:t>
            </w:r>
          </w:p>
          <w:p w14:paraId="318EDE0D" w14:textId="2B4EF935" w:rsidR="00793028" w:rsidRPr="00E9146A" w:rsidRDefault="00793028" w:rsidP="000345A7">
            <w:pPr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</w:pPr>
          </w:p>
        </w:tc>
      </w:tr>
      <w:tr w:rsidR="000345A7" w:rsidRPr="00E9146A" w14:paraId="06136459" w14:textId="77777777" w:rsidTr="00C34EC1">
        <w:trPr>
          <w:trHeight w:val="638"/>
        </w:trPr>
        <w:tc>
          <w:tcPr>
            <w:tcW w:w="3240" w:type="dxa"/>
          </w:tcPr>
          <w:p w14:paraId="3AC8EC3F" w14:textId="5409AF9D" w:rsidR="000345A7" w:rsidRPr="00E9146A" w:rsidRDefault="00C34EC1" w:rsidP="000345A7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E9146A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Remuneration:</w:t>
            </w:r>
          </w:p>
          <w:p w14:paraId="5994F8D7" w14:textId="77777777" w:rsidR="000345A7" w:rsidRPr="00E9146A" w:rsidRDefault="000345A7" w:rsidP="000345A7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6660" w:type="dxa"/>
          </w:tcPr>
          <w:p w14:paraId="71E31C24" w14:textId="355AC086" w:rsidR="00CE65FB" w:rsidRDefault="00C21E7C" w:rsidP="000345A7">
            <w:pPr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  <w:t>$7,000.00 per Cohort 8 group, plus HST, if applicable.</w:t>
            </w:r>
          </w:p>
          <w:p w14:paraId="431B36D5" w14:textId="79170CB1" w:rsidR="00C21E7C" w:rsidRPr="00CE65FB" w:rsidRDefault="00C21E7C" w:rsidP="000345A7">
            <w:pPr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  <w:t xml:space="preserve">Total: </w:t>
            </w:r>
            <w:r w:rsidR="00215A38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  <w:t>Two</w:t>
            </w:r>
            <w:r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  <w:t xml:space="preserve"> cohort groups = </w:t>
            </w:r>
            <w:r w:rsidR="00215A38" w:rsidRPr="00B33724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  <w:highlight w:val="yellow"/>
              </w:rPr>
              <w:t>$</w:t>
            </w:r>
            <w:r w:rsidR="00204B93" w:rsidRPr="00B33724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  <w:highlight w:val="yellow"/>
              </w:rPr>
              <w:t>14,000 plus HST</w:t>
            </w:r>
            <w:r w:rsidR="00204B93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  <w:t xml:space="preserve">, if applicable. </w:t>
            </w:r>
          </w:p>
        </w:tc>
      </w:tr>
      <w:tr w:rsidR="00B24E3B" w:rsidRPr="00E9146A" w14:paraId="1E88F61A" w14:textId="77777777" w:rsidTr="00C34EC1">
        <w:trPr>
          <w:trHeight w:val="638"/>
        </w:trPr>
        <w:tc>
          <w:tcPr>
            <w:tcW w:w="3240" w:type="dxa"/>
          </w:tcPr>
          <w:p w14:paraId="06D5BA96" w14:textId="0A75BAF8" w:rsidR="00B24E3B" w:rsidRPr="00E9146A" w:rsidRDefault="00B24E3B" w:rsidP="00B24E3B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Deadline to Express Interest:</w:t>
            </w:r>
          </w:p>
        </w:tc>
        <w:tc>
          <w:tcPr>
            <w:tcW w:w="6660" w:type="dxa"/>
          </w:tcPr>
          <w:p w14:paraId="5063C4FD" w14:textId="1E0D29AE" w:rsidR="00B24E3B" w:rsidRDefault="00204B93" w:rsidP="00B24E3B">
            <w:pPr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  <w:t>November 2</w:t>
            </w:r>
            <w:r w:rsidR="0006219E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  <w:t>6</w:t>
            </w:r>
            <w:r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  <w:t xml:space="preserve">, 2020. </w:t>
            </w:r>
          </w:p>
        </w:tc>
      </w:tr>
    </w:tbl>
    <w:p w14:paraId="4E362D1F" w14:textId="2345378F" w:rsidR="00400158" w:rsidRPr="005016EA" w:rsidRDefault="00400158" w:rsidP="005016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sectPr w:rsidR="00400158" w:rsidRPr="005016E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1313A7" w14:textId="77777777" w:rsidR="00E20E20" w:rsidRDefault="00E20E20" w:rsidP="00C81AB5">
      <w:pPr>
        <w:spacing w:after="0" w:line="240" w:lineRule="auto"/>
      </w:pPr>
      <w:r>
        <w:separator/>
      </w:r>
    </w:p>
  </w:endnote>
  <w:endnote w:type="continuationSeparator" w:id="0">
    <w:p w14:paraId="26F84E55" w14:textId="77777777" w:rsidR="00E20E20" w:rsidRDefault="00E20E20" w:rsidP="00C81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8B79B" w14:textId="3C85821A" w:rsidR="00C81AB5" w:rsidRPr="005016EA" w:rsidRDefault="000422B3" w:rsidP="005016EA">
    <w:pPr>
      <w:pStyle w:val="Footer"/>
      <w:jc w:val="right"/>
      <w:rPr>
        <w:i/>
        <w:iCs/>
      </w:rPr>
    </w:pPr>
    <w:r>
      <w:rPr>
        <w:i/>
        <w:iCs/>
      </w:rPr>
      <w:t xml:space="preserve">November 9, </w:t>
    </w:r>
    <w:r w:rsidR="005B74C1">
      <w:rPr>
        <w:i/>
        <w:iCs/>
      </w:rPr>
      <w:t>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B41447" w14:textId="77777777" w:rsidR="00E20E20" w:rsidRDefault="00E20E20" w:rsidP="00C81AB5">
      <w:pPr>
        <w:spacing w:after="0" w:line="240" w:lineRule="auto"/>
      </w:pPr>
      <w:r>
        <w:separator/>
      </w:r>
    </w:p>
  </w:footnote>
  <w:footnote w:type="continuationSeparator" w:id="0">
    <w:p w14:paraId="2C10B2D3" w14:textId="77777777" w:rsidR="00E20E20" w:rsidRDefault="00E20E20" w:rsidP="00C81A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11BBB"/>
    <w:multiLevelType w:val="hybridMultilevel"/>
    <w:tmpl w:val="1BF2927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9C1925"/>
    <w:multiLevelType w:val="hybridMultilevel"/>
    <w:tmpl w:val="21506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37DA0"/>
    <w:multiLevelType w:val="hybridMultilevel"/>
    <w:tmpl w:val="648490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0093C"/>
    <w:multiLevelType w:val="hybridMultilevel"/>
    <w:tmpl w:val="5476BEE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1E921F4"/>
    <w:multiLevelType w:val="hybridMultilevel"/>
    <w:tmpl w:val="1E169E0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395"/>
    <w:rsid w:val="000345A7"/>
    <w:rsid w:val="000422B3"/>
    <w:rsid w:val="0006219E"/>
    <w:rsid w:val="000E771E"/>
    <w:rsid w:val="001414FA"/>
    <w:rsid w:val="00195B5E"/>
    <w:rsid w:val="00204B93"/>
    <w:rsid w:val="00215A38"/>
    <w:rsid w:val="00374F47"/>
    <w:rsid w:val="00391E72"/>
    <w:rsid w:val="00400158"/>
    <w:rsid w:val="00413BC4"/>
    <w:rsid w:val="00414CFB"/>
    <w:rsid w:val="004B0827"/>
    <w:rsid w:val="005016EA"/>
    <w:rsid w:val="005B74C1"/>
    <w:rsid w:val="005F7714"/>
    <w:rsid w:val="006121DB"/>
    <w:rsid w:val="00686193"/>
    <w:rsid w:val="006D0395"/>
    <w:rsid w:val="00706CEC"/>
    <w:rsid w:val="00715523"/>
    <w:rsid w:val="00793028"/>
    <w:rsid w:val="007E32FA"/>
    <w:rsid w:val="007F212E"/>
    <w:rsid w:val="007F74D6"/>
    <w:rsid w:val="008168FD"/>
    <w:rsid w:val="0083305D"/>
    <w:rsid w:val="008C60DF"/>
    <w:rsid w:val="009B2BC8"/>
    <w:rsid w:val="009D4194"/>
    <w:rsid w:val="009D652B"/>
    <w:rsid w:val="009D6BB0"/>
    <w:rsid w:val="00A205CD"/>
    <w:rsid w:val="00A339B9"/>
    <w:rsid w:val="00A56125"/>
    <w:rsid w:val="00AD2F4F"/>
    <w:rsid w:val="00B033B6"/>
    <w:rsid w:val="00B24E3B"/>
    <w:rsid w:val="00B33724"/>
    <w:rsid w:val="00B55CE5"/>
    <w:rsid w:val="00BC5B77"/>
    <w:rsid w:val="00C215A3"/>
    <w:rsid w:val="00C21E7C"/>
    <w:rsid w:val="00C25927"/>
    <w:rsid w:val="00C34EC1"/>
    <w:rsid w:val="00C81AB5"/>
    <w:rsid w:val="00C83539"/>
    <w:rsid w:val="00CE65FB"/>
    <w:rsid w:val="00D50530"/>
    <w:rsid w:val="00D56AC9"/>
    <w:rsid w:val="00D95490"/>
    <w:rsid w:val="00E20E20"/>
    <w:rsid w:val="00E9146A"/>
    <w:rsid w:val="00EE4E37"/>
    <w:rsid w:val="00FA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96CAA2"/>
  <w15:chartTrackingRefBased/>
  <w15:docId w15:val="{F7199F65-E0C8-4AF6-B8EE-89EFEA67C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4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1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AB5"/>
  </w:style>
  <w:style w:type="paragraph" w:styleId="Footer">
    <w:name w:val="footer"/>
    <w:basedOn w:val="Normal"/>
    <w:link w:val="FooterChar"/>
    <w:uiPriority w:val="99"/>
    <w:unhideWhenUsed/>
    <w:rsid w:val="00C81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AB5"/>
  </w:style>
  <w:style w:type="paragraph" w:styleId="ListParagraph">
    <w:name w:val="List Paragraph"/>
    <w:basedOn w:val="Normal"/>
    <w:uiPriority w:val="34"/>
    <w:qFormat/>
    <w:rsid w:val="00C34E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65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65F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95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01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turner@nsel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Turner</dc:creator>
  <cp:keywords/>
  <dc:description/>
  <cp:lastModifiedBy>NS ELC</cp:lastModifiedBy>
  <cp:revision>3</cp:revision>
  <dcterms:created xsi:type="dcterms:W3CDTF">2020-11-13T13:00:00Z</dcterms:created>
  <dcterms:modified xsi:type="dcterms:W3CDTF">2020-11-13T13:03:00Z</dcterms:modified>
</cp:coreProperties>
</file>